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0ACE" w14:textId="77777777" w:rsidR="00C34F39" w:rsidRDefault="00CB7444">
      <w:pPr>
        <w:spacing w:after="160"/>
        <w:jc w:val="center"/>
      </w:pPr>
      <w:r>
        <w:rPr>
          <w:b/>
          <w:bCs/>
          <w:color w:val="1F4E79"/>
          <w:sz w:val="40"/>
          <w:szCs w:val="40"/>
        </w:rPr>
        <w:t>CÁNCER DE ESTÓMAGO Y ESÓFAGO:</w:t>
      </w:r>
    </w:p>
    <w:p w14:paraId="6F8A5FEB" w14:textId="77777777" w:rsidR="00C34F39" w:rsidRDefault="00CB7444">
      <w:pPr>
        <w:spacing w:after="200"/>
        <w:jc w:val="center"/>
      </w:pPr>
      <w:r>
        <w:rPr>
          <w:b/>
          <w:bCs/>
          <w:color w:val="1F4E79"/>
          <w:sz w:val="40"/>
          <w:szCs w:val="40"/>
        </w:rPr>
        <w:t>DE LA INVESTIGACIÓN AL PACIENTE</w:t>
      </w:r>
    </w:p>
    <w:p w14:paraId="2A8EBE79" w14:textId="59427B7C" w:rsidR="00C34F39" w:rsidRDefault="00DC598B">
      <w:pPr>
        <w:spacing w:after="60"/>
        <w:jc w:val="center"/>
      </w:pPr>
      <w:r>
        <w:rPr>
          <w:i/>
          <w:iCs/>
          <w:color w:val="2E75B6"/>
          <w:sz w:val="22"/>
          <w:szCs w:val="22"/>
        </w:rPr>
        <w:t>Diagnóstico, tratamiento y vida activa en cada etapa</w:t>
      </w:r>
    </w:p>
    <w:p w14:paraId="412DE46D" w14:textId="77777777" w:rsidR="00C34F39" w:rsidRDefault="00C34F39">
      <w:pPr>
        <w:pBdr>
          <w:bottom w:val="single" w:sz="6" w:space="1" w:color="2E75B6"/>
        </w:pBdr>
        <w:spacing w:before="60" w:after="60"/>
      </w:pPr>
    </w:p>
    <w:p w14:paraId="18A0F37B" w14:textId="77777777" w:rsidR="00C34F39" w:rsidRDefault="00CB7444">
      <w:pPr>
        <w:spacing w:before="120" w:after="60"/>
        <w:jc w:val="center"/>
      </w:pPr>
      <w:r>
        <w:rPr>
          <w:color w:val="555555"/>
          <w:sz w:val="18"/>
          <w:szCs w:val="18"/>
        </w:rPr>
        <w:t xml:space="preserve">Jornada para pacientes, familiares y </w:t>
      </w:r>
      <w:proofErr w:type="gramStart"/>
      <w:r>
        <w:rPr>
          <w:color w:val="555555"/>
          <w:sz w:val="18"/>
          <w:szCs w:val="18"/>
        </w:rPr>
        <w:t>cuidadores  ·</w:t>
      </w:r>
      <w:proofErr w:type="gramEnd"/>
      <w:r>
        <w:rPr>
          <w:color w:val="555555"/>
          <w:sz w:val="18"/>
          <w:szCs w:val="18"/>
        </w:rPr>
        <w:t xml:space="preserve">  Investigación, tratamiento y soporte</w:t>
      </w:r>
    </w:p>
    <w:p w14:paraId="71A96CE7" w14:textId="63902B3C" w:rsidR="00C34F39" w:rsidRDefault="00CB7444">
      <w:pPr>
        <w:spacing w:after="60"/>
        <w:jc w:val="center"/>
      </w:pPr>
      <w:proofErr w:type="gramStart"/>
      <w:r>
        <w:rPr>
          <w:color w:val="333333"/>
          <w:sz w:val="18"/>
          <w:szCs w:val="18"/>
        </w:rPr>
        <w:t>📅</w:t>
      </w:r>
      <w:r>
        <w:rPr>
          <w:color w:val="333333"/>
          <w:sz w:val="18"/>
          <w:szCs w:val="18"/>
        </w:rPr>
        <w:t xml:space="preserve">  10</w:t>
      </w:r>
      <w:proofErr w:type="gramEnd"/>
      <w:r>
        <w:rPr>
          <w:color w:val="333333"/>
          <w:sz w:val="18"/>
          <w:szCs w:val="18"/>
        </w:rPr>
        <w:t xml:space="preserve"> de junio de 2026     </w:t>
      </w:r>
      <w:proofErr w:type="gramStart"/>
      <w:r>
        <w:rPr>
          <w:color w:val="333333"/>
          <w:sz w:val="18"/>
          <w:szCs w:val="18"/>
        </w:rPr>
        <w:t>📍</w:t>
      </w:r>
      <w:r>
        <w:rPr>
          <w:color w:val="333333"/>
          <w:sz w:val="18"/>
          <w:szCs w:val="18"/>
        </w:rPr>
        <w:t xml:space="preserve">  Auditorio</w:t>
      </w:r>
      <w:proofErr w:type="gramEnd"/>
      <w:r>
        <w:rPr>
          <w:color w:val="333333"/>
          <w:sz w:val="18"/>
          <w:szCs w:val="18"/>
        </w:rPr>
        <w:t xml:space="preserve"> Hospital Vall d'Hebron, 10ª planta, área general     </w:t>
      </w:r>
      <w:proofErr w:type="gramStart"/>
      <w:r>
        <w:rPr>
          <w:color w:val="333333"/>
          <w:sz w:val="18"/>
          <w:szCs w:val="18"/>
        </w:rPr>
        <w:t>🕙</w:t>
      </w:r>
      <w:r>
        <w:rPr>
          <w:color w:val="333333"/>
          <w:sz w:val="18"/>
          <w:szCs w:val="18"/>
        </w:rPr>
        <w:t xml:space="preserve">  10</w:t>
      </w:r>
      <w:proofErr w:type="gramEnd"/>
      <w:r>
        <w:rPr>
          <w:color w:val="333333"/>
          <w:sz w:val="18"/>
          <w:szCs w:val="18"/>
        </w:rPr>
        <w:t xml:space="preserve">:00 </w:t>
      </w:r>
      <w:r w:rsidR="00DC598B">
        <w:rPr>
          <w:color w:val="333333"/>
          <w:sz w:val="18"/>
          <w:szCs w:val="18"/>
        </w:rPr>
        <w:t>–</w:t>
      </w:r>
      <w:r>
        <w:rPr>
          <w:color w:val="333333"/>
          <w:sz w:val="18"/>
          <w:szCs w:val="18"/>
        </w:rPr>
        <w:t xml:space="preserve"> 1</w:t>
      </w:r>
      <w:r w:rsidR="00DC598B">
        <w:rPr>
          <w:color w:val="333333"/>
          <w:sz w:val="18"/>
          <w:szCs w:val="18"/>
        </w:rPr>
        <w:t>4:0</w:t>
      </w:r>
      <w:r>
        <w:rPr>
          <w:color w:val="333333"/>
          <w:sz w:val="18"/>
          <w:szCs w:val="18"/>
        </w:rPr>
        <w:t>0 h</w:t>
      </w:r>
    </w:p>
    <w:p w14:paraId="0BC3D51B" w14:textId="77777777" w:rsidR="00C34F39" w:rsidRDefault="00C34F39">
      <w:pPr>
        <w:pBdr>
          <w:bottom w:val="single" w:sz="6" w:space="1" w:color="2E75B6"/>
        </w:pBdr>
        <w:spacing w:before="60" w:after="60"/>
      </w:pPr>
    </w:p>
    <w:p w14:paraId="72D31198" w14:textId="77777777" w:rsidR="00C34F39" w:rsidRDefault="00C34F39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07493D07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2656FB8B" w14:textId="77777777" w:rsidR="00C34F39" w:rsidRDefault="00CB7444">
            <w:r>
              <w:rPr>
                <w:b/>
                <w:bCs/>
                <w:color w:val="2E75B6"/>
                <w:sz w:val="18"/>
                <w:szCs w:val="18"/>
              </w:rPr>
              <w:t>10:00 - 10:05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1FCB8C4" w14:textId="77777777" w:rsidR="00C34F39" w:rsidRDefault="00CB7444">
            <w:r>
              <w:rPr>
                <w:b/>
                <w:bCs/>
              </w:rPr>
              <w:t>Bienvenida y presentación institucional</w:t>
            </w:r>
          </w:p>
        </w:tc>
      </w:tr>
    </w:tbl>
    <w:p w14:paraId="1FB6F8E8" w14:textId="77777777" w:rsidR="00C34F39" w:rsidRDefault="00C34F39">
      <w:pPr>
        <w:spacing w:before="180"/>
      </w:pPr>
    </w:p>
    <w:p w14:paraId="49779B12" w14:textId="77777777" w:rsidR="00C34F39" w:rsidRDefault="00CB7444">
      <w:pPr>
        <w:shd w:val="clear" w:color="auto" w:fill="D6E4F0"/>
        <w:spacing w:before="240" w:after="100"/>
        <w:ind w:left="200"/>
      </w:pPr>
      <w:r>
        <w:rPr>
          <w:b/>
          <w:bCs/>
          <w:color w:val="1F4E79"/>
          <w:sz w:val="24"/>
          <w:szCs w:val="24"/>
        </w:rPr>
        <w:t xml:space="preserve">BLOQUE 1: ENTENDIENDO LA </w:t>
      </w:r>
      <w:proofErr w:type="gramStart"/>
      <w:r>
        <w:rPr>
          <w:b/>
          <w:bCs/>
          <w:color w:val="1F4E79"/>
          <w:sz w:val="24"/>
          <w:szCs w:val="24"/>
        </w:rPr>
        <w:t>ENFERMEDAD  |</w:t>
      </w:r>
      <w:proofErr w:type="gramEnd"/>
      <w:r>
        <w:rPr>
          <w:b/>
          <w:bCs/>
          <w:color w:val="1F4E79"/>
          <w:sz w:val="24"/>
          <w:szCs w:val="24"/>
        </w:rPr>
        <w:t xml:space="preserve">  10:05 - 10:50 h</w:t>
      </w:r>
    </w:p>
    <w:p w14:paraId="0C84E3A0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5ACBFA7A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11D1BAF" w14:textId="77777777" w:rsidR="00C34F39" w:rsidRDefault="00CB7444">
            <w:r>
              <w:rPr>
                <w:b/>
                <w:bCs/>
                <w:color w:val="2E75B6"/>
                <w:sz w:val="18"/>
                <w:szCs w:val="18"/>
              </w:rPr>
              <w:t>10:05 - 10:20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4BBE902" w14:textId="77777777" w:rsidR="00C34F39" w:rsidRDefault="00CB7444">
            <w:r>
              <w:rPr>
                <w:b/>
                <w:bCs/>
              </w:rPr>
              <w:t>Una guía fácil: ¿Qué es el cáncer de estómago y esófago?</w:t>
            </w:r>
          </w:p>
          <w:p w14:paraId="27E6C2CD" w14:textId="77777777" w:rsidR="00C34F39" w:rsidRDefault="00CB7444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>Dra. Carmen Alonso — Especialista en Gastroenterología, Servicio de Aparato Digestivo, Hospital Vall d'Hebron</w:t>
            </w:r>
          </w:p>
        </w:tc>
      </w:tr>
    </w:tbl>
    <w:p w14:paraId="5E550983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24A1A714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7F5AD5B4" w14:textId="77777777" w:rsidR="00C34F39" w:rsidRDefault="00CB7444">
            <w:r>
              <w:rPr>
                <w:b/>
                <w:bCs/>
                <w:color w:val="2E75B6"/>
                <w:sz w:val="18"/>
                <w:szCs w:val="18"/>
              </w:rPr>
              <w:t>10:20 - 10:35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AC568E7" w14:textId="619CCD04" w:rsidR="00C34F39" w:rsidRDefault="00CB7444">
            <w:r>
              <w:rPr>
                <w:b/>
                <w:bCs/>
              </w:rPr>
              <w:t>Diagnóstico y equipo multidisciplinar: quién te atiende</w:t>
            </w:r>
            <w:r w:rsidR="00DC598B">
              <w:rPr>
                <w:b/>
                <w:bCs/>
              </w:rPr>
              <w:t xml:space="preserve"> y qué esperar</w:t>
            </w:r>
          </w:p>
          <w:p w14:paraId="7A41D1EB" w14:textId="77777777" w:rsidR="00DE2A1A" w:rsidRDefault="00DE2A1A" w:rsidP="00DE2A1A">
            <w:pPr>
              <w:spacing w:before="60" w:after="60"/>
              <w:ind w:left="20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Dr. Pablo Muriel - Unidad de Cirugía </w:t>
            </w:r>
            <w:proofErr w:type="gramStart"/>
            <w:r>
              <w:rPr>
                <w:i/>
                <w:iCs/>
                <w:color w:val="555555"/>
                <w:sz w:val="18"/>
                <w:szCs w:val="18"/>
              </w:rPr>
              <w:t>Esófago-Gástrica</w:t>
            </w:r>
            <w:proofErr w:type="gramEnd"/>
            <w:r>
              <w:rPr>
                <w:i/>
                <w:iCs/>
                <w:color w:val="555555"/>
                <w:sz w:val="18"/>
                <w:szCs w:val="18"/>
              </w:rPr>
              <w:t xml:space="preserve"> y Sarcomas, Servicio de Cirugía General y del Aparato Digestivo, Hospital Vall d'Hebron</w:t>
            </w:r>
          </w:p>
          <w:p w14:paraId="62565256" w14:textId="4A1F1A75" w:rsidR="00C34F39" w:rsidRDefault="00C34F39">
            <w:pPr>
              <w:spacing w:before="40"/>
            </w:pPr>
          </w:p>
        </w:tc>
      </w:tr>
    </w:tbl>
    <w:p w14:paraId="68936B14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4DF3E85E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7A7FBCAC" w14:textId="77777777" w:rsidR="00C34F39" w:rsidRDefault="00CB7444">
            <w:r>
              <w:rPr>
                <w:b/>
                <w:bCs/>
                <w:color w:val="2E75B6"/>
                <w:sz w:val="18"/>
                <w:szCs w:val="18"/>
              </w:rPr>
              <w:t>10:35 - 10:50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1760D98" w14:textId="77777777" w:rsidR="00C34F39" w:rsidRDefault="00CB7444">
            <w:r>
              <w:rPr>
                <w:b/>
                <w:bCs/>
              </w:rPr>
              <w:t>«¿Y si es hereditario?» Mitos y realidades del consejo genético</w:t>
            </w:r>
          </w:p>
          <w:p w14:paraId="78F4447A" w14:textId="31CA27E6" w:rsidR="00C34F39" w:rsidRDefault="00CB7444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>Dra. Alejandra Rezqallah — Especialista en Oncología Médica,</w:t>
            </w:r>
            <w:r w:rsidR="00DC598B">
              <w:rPr>
                <w:i/>
                <w:iCs/>
                <w:color w:val="555555"/>
                <w:sz w:val="18"/>
                <w:szCs w:val="18"/>
              </w:rPr>
              <w:t xml:space="preserve"> Grupo de cáncer hereditario VHIO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</w:p>
        </w:tc>
      </w:tr>
    </w:tbl>
    <w:p w14:paraId="2126354B" w14:textId="77777777" w:rsidR="00C34F39" w:rsidRDefault="00C34F39">
      <w:pPr>
        <w:spacing w:before="60"/>
      </w:pPr>
    </w:p>
    <w:p w14:paraId="51D73B3D" w14:textId="77777777" w:rsidR="00C34F39" w:rsidRDefault="00CB7444">
      <w:pPr>
        <w:spacing w:before="80" w:after="40"/>
        <w:ind w:left="200"/>
      </w:pPr>
      <w:r>
        <w:rPr>
          <w:b/>
          <w:bCs/>
          <w:color w:val="2E75B6"/>
          <w:sz w:val="18"/>
          <w:szCs w:val="18"/>
        </w:rPr>
        <w:t xml:space="preserve">10:50 - </w:t>
      </w:r>
      <w:proofErr w:type="gramStart"/>
      <w:r>
        <w:rPr>
          <w:b/>
          <w:bCs/>
          <w:color w:val="2E75B6"/>
          <w:sz w:val="18"/>
          <w:szCs w:val="18"/>
        </w:rPr>
        <w:t xml:space="preserve">11:00  </w:t>
      </w:r>
      <w:r>
        <w:rPr>
          <w:i/>
          <w:iCs/>
          <w:color w:val="666666"/>
          <w:sz w:val="18"/>
          <w:szCs w:val="18"/>
        </w:rPr>
        <w:t>Preguntas</w:t>
      </w:r>
      <w:proofErr w:type="gramEnd"/>
      <w:r>
        <w:rPr>
          <w:i/>
          <w:iCs/>
          <w:color w:val="666666"/>
          <w:sz w:val="18"/>
          <w:szCs w:val="18"/>
        </w:rPr>
        <w:t xml:space="preserve"> y respuestas</w:t>
      </w:r>
    </w:p>
    <w:p w14:paraId="49086774" w14:textId="77777777" w:rsidR="00C34F39" w:rsidRDefault="00C34F39">
      <w:pPr>
        <w:spacing w:before="120"/>
      </w:pPr>
    </w:p>
    <w:p w14:paraId="6275B43D" w14:textId="77777777" w:rsidR="00C34F39" w:rsidRDefault="00CB7444">
      <w:pPr>
        <w:shd w:val="clear" w:color="auto" w:fill="E8E8E8"/>
        <w:spacing w:before="120" w:after="120"/>
        <w:ind w:left="200"/>
      </w:pPr>
      <w:proofErr w:type="gramStart"/>
      <w:r>
        <w:rPr>
          <w:b/>
          <w:bCs/>
          <w:color w:val="444444"/>
        </w:rPr>
        <w:t>☕</w:t>
      </w:r>
      <w:r>
        <w:rPr>
          <w:b/>
          <w:bCs/>
          <w:color w:val="444444"/>
        </w:rPr>
        <w:t xml:space="preserve">  PAUSA</w:t>
      </w:r>
      <w:proofErr w:type="gramEnd"/>
      <w:r>
        <w:rPr>
          <w:b/>
          <w:bCs/>
          <w:color w:val="444444"/>
        </w:rPr>
        <w:t xml:space="preserve"> - CAFÉ   |   11:00 - 11:15 h</w:t>
      </w:r>
    </w:p>
    <w:p w14:paraId="589085F7" w14:textId="77777777" w:rsidR="00C34F39" w:rsidRDefault="00C34F39">
      <w:pPr>
        <w:spacing w:before="120"/>
      </w:pPr>
    </w:p>
    <w:p w14:paraId="3B702D99" w14:textId="77777777" w:rsidR="00C34F39" w:rsidRDefault="00CB7444">
      <w:pPr>
        <w:shd w:val="clear" w:color="auto" w:fill="D6E4F0"/>
        <w:spacing w:before="240" w:after="100"/>
        <w:ind w:left="200"/>
      </w:pPr>
      <w:r>
        <w:rPr>
          <w:b/>
          <w:bCs/>
          <w:color w:val="1F4E79"/>
          <w:sz w:val="24"/>
          <w:szCs w:val="24"/>
        </w:rPr>
        <w:t xml:space="preserve">BLOQUE 2: DIAGNÓSTICO, TRATAMIENTO E </w:t>
      </w:r>
      <w:proofErr w:type="gramStart"/>
      <w:r>
        <w:rPr>
          <w:b/>
          <w:bCs/>
          <w:color w:val="1F4E79"/>
          <w:sz w:val="24"/>
          <w:szCs w:val="24"/>
        </w:rPr>
        <w:t>INVESTIGACIÓN  |</w:t>
      </w:r>
      <w:proofErr w:type="gramEnd"/>
      <w:r>
        <w:rPr>
          <w:b/>
          <w:bCs/>
          <w:color w:val="1F4E79"/>
          <w:sz w:val="24"/>
          <w:szCs w:val="24"/>
        </w:rPr>
        <w:t xml:space="preserve">  11:15 - 12:15 h</w:t>
      </w:r>
    </w:p>
    <w:p w14:paraId="59920A64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5274E462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52A586ED" w14:textId="77777777" w:rsidR="00C34F39" w:rsidRDefault="00CB7444">
            <w:r>
              <w:rPr>
                <w:b/>
                <w:bCs/>
                <w:color w:val="2E75B6"/>
                <w:sz w:val="18"/>
                <w:szCs w:val="18"/>
              </w:rPr>
              <w:t>11:15 - 11:30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33621D1" w14:textId="77777777" w:rsidR="00C34F39" w:rsidRDefault="00CB7444">
            <w:r>
              <w:rPr>
                <w:b/>
                <w:bCs/>
              </w:rPr>
              <w:t>El reto del paciente joven con cáncer de estómago y esófago</w:t>
            </w:r>
          </w:p>
          <w:p w14:paraId="3EBC2219" w14:textId="7BEBF42B" w:rsidR="00C34F39" w:rsidRDefault="00CB7444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>Dr. Daniel Acosta — Especialista en Oncología Médica, Unidad de Tumores del Tracto Gastrointestinal, Hospital Vall d'Hebron</w:t>
            </w:r>
            <w:r w:rsidR="00DC598B">
              <w:rPr>
                <w:i/>
                <w:iCs/>
                <w:color w:val="555555"/>
                <w:sz w:val="18"/>
                <w:szCs w:val="18"/>
              </w:rPr>
              <w:t xml:space="preserve"> y VHIO</w:t>
            </w:r>
          </w:p>
        </w:tc>
      </w:tr>
    </w:tbl>
    <w:p w14:paraId="696A727E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40EF75A4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33B74562" w14:textId="77777777" w:rsidR="00C34F39" w:rsidRDefault="00CB7444">
            <w:r>
              <w:rPr>
                <w:b/>
                <w:bCs/>
                <w:color w:val="2E75B6"/>
                <w:sz w:val="18"/>
                <w:szCs w:val="18"/>
              </w:rPr>
              <w:t>11:30 - 11:45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8ED92E0" w14:textId="77777777" w:rsidR="00C34F39" w:rsidRDefault="00CB7444">
            <w:proofErr w:type="spellStart"/>
            <w:r>
              <w:rPr>
                <w:b/>
                <w:bCs/>
              </w:rPr>
              <w:t>Oncogeriatría</w:t>
            </w:r>
            <w:proofErr w:type="spellEnd"/>
            <w:r>
              <w:rPr>
                <w:b/>
                <w:bCs/>
              </w:rPr>
              <w:t>: Atención especial para el paciente mayor</w:t>
            </w:r>
          </w:p>
          <w:p w14:paraId="6D285FC8" w14:textId="77777777" w:rsidR="00C34F39" w:rsidRDefault="00CB7444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Lic. Carolina Martínez — Enfermera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Onco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>-geriatría, Hospital Vall d'Hebron</w:t>
            </w:r>
          </w:p>
        </w:tc>
      </w:tr>
    </w:tbl>
    <w:p w14:paraId="3D80E354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6C677E71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49DE3B0" w14:textId="77777777" w:rsidR="00C34F39" w:rsidRDefault="00CB7444">
            <w:r>
              <w:rPr>
                <w:b/>
                <w:bCs/>
                <w:color w:val="2E75B6"/>
                <w:sz w:val="18"/>
                <w:szCs w:val="18"/>
              </w:rPr>
              <w:t>11:45 - 12:00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8348612" w14:textId="77777777" w:rsidR="00C34F39" w:rsidRDefault="00CB7444">
            <w:r>
              <w:rPr>
                <w:b/>
                <w:bCs/>
              </w:rPr>
              <w:t>Biobancos: Cómo tu sangre y tejido impulsan la investigación</w:t>
            </w:r>
          </w:p>
          <w:p w14:paraId="62081DAE" w14:textId="77777777" w:rsidR="00C34F39" w:rsidRDefault="00CB7444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>Lic. Andrea Martínez — Enfermera de Investigación, VHIO</w:t>
            </w:r>
          </w:p>
        </w:tc>
      </w:tr>
    </w:tbl>
    <w:p w14:paraId="596A93E9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7101B0F7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8B929FC" w14:textId="77777777" w:rsidR="00C34F39" w:rsidRDefault="00CB7444">
            <w:r>
              <w:rPr>
                <w:b/>
                <w:bCs/>
                <w:color w:val="2E75B6"/>
                <w:sz w:val="18"/>
                <w:szCs w:val="18"/>
              </w:rPr>
              <w:t>12:00 - 12:15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28C884F" w14:textId="77777777" w:rsidR="00C34F39" w:rsidRDefault="00CB7444">
            <w:r>
              <w:rPr>
                <w:b/>
                <w:bCs/>
              </w:rPr>
              <w:t>Tratamientos y ensayos clínicos para todos: ¿Por qué es un desafío?</w:t>
            </w:r>
          </w:p>
          <w:p w14:paraId="0455F76D" w14:textId="75424E3C" w:rsidR="00C34F39" w:rsidRDefault="00CB7444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>Dr. Eduardo Terán — Especialista en Oncología Médica, Unidad de Tumores del Tracto Gastrointestinal, Hospital Vall d'Hebron</w:t>
            </w:r>
            <w:r w:rsidR="00DC598B">
              <w:rPr>
                <w:i/>
                <w:iCs/>
                <w:color w:val="555555"/>
                <w:sz w:val="18"/>
                <w:szCs w:val="18"/>
              </w:rPr>
              <w:t xml:space="preserve"> y VHIO</w:t>
            </w:r>
          </w:p>
        </w:tc>
      </w:tr>
    </w:tbl>
    <w:p w14:paraId="68EEDF8D" w14:textId="77777777" w:rsidR="00C34F39" w:rsidRDefault="00C34F39">
      <w:pPr>
        <w:spacing w:before="60"/>
      </w:pPr>
    </w:p>
    <w:p w14:paraId="2F030CC0" w14:textId="77777777" w:rsidR="00C34F39" w:rsidRDefault="00CB7444">
      <w:pPr>
        <w:spacing w:before="80" w:after="40"/>
        <w:ind w:left="200"/>
      </w:pPr>
      <w:r>
        <w:rPr>
          <w:b/>
          <w:bCs/>
          <w:color w:val="2E75B6"/>
          <w:sz w:val="18"/>
          <w:szCs w:val="18"/>
        </w:rPr>
        <w:lastRenderedPageBreak/>
        <w:t xml:space="preserve">12:15 - </w:t>
      </w:r>
      <w:proofErr w:type="gramStart"/>
      <w:r>
        <w:rPr>
          <w:b/>
          <w:bCs/>
          <w:color w:val="2E75B6"/>
          <w:sz w:val="18"/>
          <w:szCs w:val="18"/>
        </w:rPr>
        <w:t xml:space="preserve">12:20  </w:t>
      </w:r>
      <w:r>
        <w:rPr>
          <w:i/>
          <w:iCs/>
          <w:color w:val="666666"/>
          <w:sz w:val="18"/>
          <w:szCs w:val="18"/>
        </w:rPr>
        <w:t>Preguntas</w:t>
      </w:r>
      <w:proofErr w:type="gramEnd"/>
      <w:r>
        <w:rPr>
          <w:i/>
          <w:iCs/>
          <w:color w:val="666666"/>
          <w:sz w:val="18"/>
          <w:szCs w:val="18"/>
        </w:rPr>
        <w:t xml:space="preserve"> y respuestas</w:t>
      </w:r>
    </w:p>
    <w:p w14:paraId="230CE423" w14:textId="77777777" w:rsidR="00C34F39" w:rsidRDefault="00C34F39">
      <w:pPr>
        <w:spacing w:before="180"/>
      </w:pPr>
    </w:p>
    <w:p w14:paraId="4098EA02" w14:textId="77777777" w:rsidR="00C34F39" w:rsidRDefault="00CB7444">
      <w:pPr>
        <w:shd w:val="clear" w:color="auto" w:fill="D6E4F0"/>
        <w:spacing w:before="240" w:after="100"/>
        <w:ind w:left="200"/>
      </w:pPr>
      <w:r>
        <w:rPr>
          <w:b/>
          <w:bCs/>
          <w:color w:val="1F4E79"/>
          <w:sz w:val="24"/>
          <w:szCs w:val="24"/>
        </w:rPr>
        <w:t xml:space="preserve">BLOQUE 3: SOPORTE </w:t>
      </w:r>
      <w:proofErr w:type="gramStart"/>
      <w:r>
        <w:rPr>
          <w:b/>
          <w:bCs/>
          <w:color w:val="1F4E79"/>
          <w:sz w:val="24"/>
          <w:szCs w:val="24"/>
        </w:rPr>
        <w:t>INTEGRAL  |</w:t>
      </w:r>
      <w:proofErr w:type="gramEnd"/>
      <w:r>
        <w:rPr>
          <w:b/>
          <w:bCs/>
          <w:color w:val="1F4E79"/>
          <w:sz w:val="24"/>
          <w:szCs w:val="24"/>
        </w:rPr>
        <w:t xml:space="preserve">  12:20 - 12:55 h</w:t>
      </w:r>
    </w:p>
    <w:p w14:paraId="455619A8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319659A6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3230E16" w14:textId="77777777" w:rsidR="00C34F39" w:rsidRDefault="00CB7444">
            <w:r>
              <w:rPr>
                <w:b/>
                <w:bCs/>
                <w:color w:val="2E75B6"/>
                <w:sz w:val="18"/>
                <w:szCs w:val="18"/>
              </w:rPr>
              <w:t>12:20 - 12:35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2E0237B" w14:textId="77777777" w:rsidR="00C34F39" w:rsidRDefault="00CB7444">
            <w:r>
              <w:rPr>
                <w:b/>
                <w:bCs/>
              </w:rPr>
              <w:t>Nutrición práctica: Cómo alimentarse bien en cada etapa del tratamiento</w:t>
            </w:r>
          </w:p>
          <w:p w14:paraId="2BBDF615" w14:textId="570E80F9" w:rsidR="00C34F39" w:rsidRDefault="00CB7444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Adriana Alcaraz — Nutricionista y Dietista, Grupo de Tumores del Tracto Gastrointestinal, </w:t>
            </w:r>
            <w:r w:rsidR="00DC598B">
              <w:rPr>
                <w:i/>
                <w:iCs/>
                <w:color w:val="555555"/>
                <w:sz w:val="18"/>
                <w:szCs w:val="18"/>
              </w:rPr>
              <w:t>VHIO</w:t>
            </w:r>
          </w:p>
        </w:tc>
      </w:tr>
    </w:tbl>
    <w:p w14:paraId="6FF9FCDC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21F21CA7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4666FAB" w14:textId="77777777" w:rsidR="00C34F39" w:rsidRDefault="00CB7444">
            <w:r>
              <w:rPr>
                <w:b/>
                <w:bCs/>
                <w:color w:val="2E75B6"/>
                <w:sz w:val="18"/>
                <w:szCs w:val="18"/>
              </w:rPr>
              <w:t>12:35 - 12:50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8D6D4C1" w14:textId="12ED02B5" w:rsidR="00C34F39" w:rsidRDefault="00DC598B">
            <w:r>
              <w:rPr>
                <w:b/>
                <w:bCs/>
              </w:rPr>
              <w:t>¿Es posible el ejercicio físico durante el tratamiento? Beneficios y factibilidad</w:t>
            </w:r>
          </w:p>
          <w:p w14:paraId="74ACBD96" w14:textId="02C208D7" w:rsidR="00C34F39" w:rsidRDefault="00CB7444">
            <w:pPr>
              <w:spacing w:before="4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Dra. Alba Gómez Garrido — </w:t>
            </w:r>
            <w:proofErr w:type="gramStart"/>
            <w:r>
              <w:rPr>
                <w:i/>
                <w:iCs/>
                <w:color w:val="555555"/>
                <w:sz w:val="18"/>
                <w:szCs w:val="18"/>
              </w:rPr>
              <w:t>Jefa</w:t>
            </w:r>
            <w:proofErr w:type="gramEnd"/>
            <w:r>
              <w:rPr>
                <w:i/>
                <w:iCs/>
                <w:color w:val="555555"/>
                <w:sz w:val="18"/>
                <w:szCs w:val="18"/>
              </w:rPr>
              <w:t xml:space="preserve"> de Sección de Rehabilitación Médica Compleja, Servicio de Medicina Física y Rehabilitación, </w:t>
            </w:r>
            <w:r w:rsidR="00DC598B">
              <w:rPr>
                <w:i/>
                <w:iCs/>
                <w:color w:val="555555"/>
                <w:sz w:val="18"/>
                <w:szCs w:val="18"/>
              </w:rPr>
              <w:t>Hospital Vall d'Hebron</w:t>
            </w:r>
          </w:p>
        </w:tc>
      </w:tr>
    </w:tbl>
    <w:p w14:paraId="60420191" w14:textId="77777777" w:rsidR="00C34F39" w:rsidRDefault="00C34F39">
      <w:pPr>
        <w:spacing w:before="60"/>
      </w:pPr>
    </w:p>
    <w:p w14:paraId="5F42FBC7" w14:textId="77777777" w:rsidR="00C34F39" w:rsidRDefault="00CB7444">
      <w:pPr>
        <w:spacing w:before="80" w:after="40"/>
        <w:ind w:left="200"/>
      </w:pPr>
      <w:r>
        <w:rPr>
          <w:b/>
          <w:bCs/>
          <w:color w:val="2E75B6"/>
          <w:sz w:val="18"/>
          <w:szCs w:val="18"/>
        </w:rPr>
        <w:t xml:space="preserve">12:50 - </w:t>
      </w:r>
      <w:proofErr w:type="gramStart"/>
      <w:r>
        <w:rPr>
          <w:b/>
          <w:bCs/>
          <w:color w:val="2E75B6"/>
          <w:sz w:val="18"/>
          <w:szCs w:val="18"/>
        </w:rPr>
        <w:t xml:space="preserve">12:55  </w:t>
      </w:r>
      <w:r>
        <w:rPr>
          <w:i/>
          <w:iCs/>
          <w:color w:val="666666"/>
          <w:sz w:val="18"/>
          <w:szCs w:val="18"/>
        </w:rPr>
        <w:t>Preguntas</w:t>
      </w:r>
      <w:proofErr w:type="gramEnd"/>
      <w:r>
        <w:rPr>
          <w:i/>
          <w:iCs/>
          <w:color w:val="666666"/>
          <w:sz w:val="18"/>
          <w:szCs w:val="18"/>
        </w:rPr>
        <w:t xml:space="preserve"> y respuestas</w:t>
      </w:r>
    </w:p>
    <w:p w14:paraId="27C1F4E9" w14:textId="77777777" w:rsidR="00C34F39" w:rsidRDefault="00C34F39">
      <w:pPr>
        <w:spacing w:before="180"/>
      </w:pPr>
    </w:p>
    <w:p w14:paraId="56DD4C89" w14:textId="385EB739" w:rsidR="00C34F39" w:rsidRDefault="00CB7444">
      <w:pPr>
        <w:shd w:val="clear" w:color="auto" w:fill="E8E8E8"/>
        <w:spacing w:before="120" w:after="120"/>
        <w:ind w:left="200"/>
      </w:pPr>
      <w:proofErr w:type="gramStart"/>
      <w:r>
        <w:rPr>
          <w:b/>
          <w:bCs/>
          <w:color w:val="444444"/>
        </w:rPr>
        <w:t>🎭</w:t>
      </w:r>
      <w:r>
        <w:rPr>
          <w:b/>
          <w:bCs/>
          <w:color w:val="444444"/>
        </w:rPr>
        <w:t xml:space="preserve">  PEPLANDIA</w:t>
      </w:r>
      <w:proofErr w:type="gramEnd"/>
      <w:r w:rsidR="00491700">
        <w:rPr>
          <w:b/>
          <w:bCs/>
          <w:color w:val="444444"/>
        </w:rPr>
        <w:t xml:space="preserve">: UNA VIDA </w:t>
      </w:r>
      <w:proofErr w:type="gramStart"/>
      <w:r w:rsidR="00491700">
        <w:rPr>
          <w:b/>
          <w:bCs/>
          <w:color w:val="444444"/>
        </w:rPr>
        <w:t>DIFERENTE</w:t>
      </w:r>
      <w:r>
        <w:rPr>
          <w:b/>
          <w:bCs/>
          <w:color w:val="444444"/>
        </w:rPr>
        <w:t xml:space="preserve">  |</w:t>
      </w:r>
      <w:proofErr w:type="gramEnd"/>
      <w:r>
        <w:rPr>
          <w:b/>
          <w:bCs/>
          <w:color w:val="444444"/>
        </w:rPr>
        <w:t xml:space="preserve">  12:55 - 13:10 h</w:t>
      </w:r>
    </w:p>
    <w:p w14:paraId="02CDFEF6" w14:textId="77777777" w:rsidR="00C34F39" w:rsidRDefault="00C34F39">
      <w:pPr>
        <w:spacing w:before="60"/>
      </w:pPr>
    </w:p>
    <w:p w14:paraId="33BAD904" w14:textId="637D7F22" w:rsidR="00C34F39" w:rsidRDefault="00CB7444">
      <w:pPr>
        <w:spacing w:after="80"/>
        <w:ind w:left="200"/>
      </w:pPr>
      <w:r>
        <w:rPr>
          <w:i/>
          <w:iCs/>
          <w:color w:val="666666"/>
          <w:sz w:val="18"/>
          <w:szCs w:val="18"/>
        </w:rPr>
        <w:t xml:space="preserve">Presentación del proyecto </w:t>
      </w:r>
      <w:proofErr w:type="spellStart"/>
      <w:proofErr w:type="gramStart"/>
      <w:r>
        <w:rPr>
          <w:i/>
          <w:iCs/>
          <w:color w:val="666666"/>
          <w:sz w:val="18"/>
          <w:szCs w:val="18"/>
        </w:rPr>
        <w:t>Peplandia</w:t>
      </w:r>
      <w:proofErr w:type="spellEnd"/>
      <w:r>
        <w:rPr>
          <w:i/>
          <w:iCs/>
          <w:color w:val="666666"/>
          <w:sz w:val="18"/>
          <w:szCs w:val="18"/>
        </w:rPr>
        <w:t xml:space="preserve">  ·</w:t>
      </w:r>
      <w:proofErr w:type="gramEnd"/>
      <w:r>
        <w:rPr>
          <w:i/>
          <w:iCs/>
          <w:color w:val="666666"/>
          <w:sz w:val="18"/>
          <w:szCs w:val="18"/>
        </w:rPr>
        <w:t xml:space="preserve"> </w:t>
      </w:r>
      <w:r w:rsidR="00491700">
        <w:rPr>
          <w:i/>
          <w:iCs/>
          <w:color w:val="666666"/>
          <w:sz w:val="18"/>
          <w:szCs w:val="18"/>
        </w:rPr>
        <w:t xml:space="preserve">Pep </w:t>
      </w:r>
      <w:proofErr w:type="gramStart"/>
      <w:r w:rsidR="00491700">
        <w:rPr>
          <w:i/>
          <w:iCs/>
          <w:color w:val="666666"/>
          <w:sz w:val="18"/>
          <w:szCs w:val="18"/>
        </w:rPr>
        <w:t xml:space="preserve">Gatell </w:t>
      </w:r>
      <w:r>
        <w:rPr>
          <w:i/>
          <w:iCs/>
          <w:color w:val="666666"/>
          <w:sz w:val="18"/>
          <w:szCs w:val="18"/>
        </w:rPr>
        <w:t xml:space="preserve"> </w:t>
      </w:r>
      <w:r w:rsidR="0056091A" w:rsidRPr="0056091A">
        <w:rPr>
          <w:i/>
          <w:iCs/>
          <w:color w:val="666666"/>
          <w:sz w:val="18"/>
          <w:szCs w:val="18"/>
        </w:rPr>
        <w:t>Paciente</w:t>
      </w:r>
      <w:proofErr w:type="gramEnd"/>
      <w:r w:rsidR="0056091A" w:rsidRPr="0056091A">
        <w:rPr>
          <w:i/>
          <w:iCs/>
          <w:color w:val="666666"/>
          <w:sz w:val="18"/>
          <w:szCs w:val="18"/>
        </w:rPr>
        <w:t xml:space="preserve"> y director artístico</w:t>
      </w:r>
      <w:r w:rsidR="0056091A">
        <w:rPr>
          <w:i/>
          <w:iCs/>
          <w:color w:val="666666"/>
          <w:sz w:val="18"/>
          <w:szCs w:val="18"/>
        </w:rPr>
        <w:t xml:space="preserve"> de </w:t>
      </w:r>
      <w:r>
        <w:rPr>
          <w:i/>
          <w:iCs/>
          <w:color w:val="666666"/>
          <w:sz w:val="18"/>
          <w:szCs w:val="18"/>
        </w:rPr>
        <w:t xml:space="preserve">La Fura dels Baus  </w:t>
      </w:r>
    </w:p>
    <w:p w14:paraId="22244A65" w14:textId="77777777" w:rsidR="00C34F39" w:rsidRDefault="00C34F39">
      <w:pPr>
        <w:spacing w:before="180"/>
      </w:pPr>
    </w:p>
    <w:p w14:paraId="6546CA4C" w14:textId="77777777" w:rsidR="00C34F39" w:rsidRDefault="00CB7444">
      <w:pPr>
        <w:shd w:val="clear" w:color="auto" w:fill="D6E4F0"/>
        <w:spacing w:before="240" w:after="100"/>
        <w:ind w:left="200"/>
      </w:pPr>
      <w:r>
        <w:rPr>
          <w:b/>
          <w:bCs/>
          <w:color w:val="1F4E79"/>
          <w:sz w:val="24"/>
          <w:szCs w:val="24"/>
        </w:rPr>
        <w:t xml:space="preserve">BLOQUE 4: MESA REDONDA — VIVIR ACTIVO CON </w:t>
      </w:r>
      <w:proofErr w:type="gramStart"/>
      <w:r>
        <w:rPr>
          <w:b/>
          <w:bCs/>
          <w:color w:val="1F4E79"/>
          <w:sz w:val="24"/>
          <w:szCs w:val="24"/>
        </w:rPr>
        <w:t>CÁNCER  |</w:t>
      </w:r>
      <w:proofErr w:type="gramEnd"/>
      <w:r>
        <w:rPr>
          <w:b/>
          <w:bCs/>
          <w:color w:val="1F4E79"/>
          <w:sz w:val="24"/>
          <w:szCs w:val="24"/>
        </w:rPr>
        <w:t xml:space="preserve">  13:10 - 13:40 h</w:t>
      </w:r>
    </w:p>
    <w:p w14:paraId="67CBBBFE" w14:textId="77777777" w:rsidR="00C34F39" w:rsidRDefault="00C34F39">
      <w:pPr>
        <w:spacing w:before="80"/>
      </w:pPr>
    </w:p>
    <w:p w14:paraId="0DF7FF2E" w14:textId="77777777" w:rsidR="00C34F39" w:rsidRDefault="00CB7444">
      <w:pPr>
        <w:spacing w:before="60" w:after="100"/>
        <w:ind w:left="200"/>
      </w:pPr>
      <w:r>
        <w:rPr>
          <w:i/>
          <w:iCs/>
          <w:color w:val="444444"/>
          <w:sz w:val="19"/>
          <w:szCs w:val="19"/>
        </w:rPr>
        <w:t>Diálogo sobre actividad física, alimentación y calidad de vida durante y después del tratamiento.</w:t>
      </w:r>
    </w:p>
    <w:p w14:paraId="7E053D82" w14:textId="77777777" w:rsidR="00C34F39" w:rsidRDefault="00CB7444">
      <w:pPr>
        <w:spacing w:before="60" w:after="60"/>
        <w:ind w:left="200"/>
      </w:pPr>
      <w:r>
        <w:rPr>
          <w:b/>
          <w:bCs/>
          <w:sz w:val="19"/>
          <w:szCs w:val="19"/>
        </w:rPr>
        <w:t>Dra. Sandra Castro Boix</w:t>
      </w:r>
      <w:r>
        <w:rPr>
          <w:i/>
          <w:iCs/>
          <w:color w:val="555555"/>
          <w:sz w:val="18"/>
          <w:szCs w:val="18"/>
        </w:rPr>
        <w:t xml:space="preserve"> — </w:t>
      </w:r>
      <w:proofErr w:type="gramStart"/>
      <w:r>
        <w:rPr>
          <w:i/>
          <w:iCs/>
          <w:color w:val="555555"/>
          <w:sz w:val="18"/>
          <w:szCs w:val="18"/>
        </w:rPr>
        <w:t>Jefa</w:t>
      </w:r>
      <w:proofErr w:type="gramEnd"/>
      <w:r>
        <w:rPr>
          <w:i/>
          <w:iCs/>
          <w:color w:val="555555"/>
          <w:sz w:val="18"/>
          <w:szCs w:val="18"/>
        </w:rPr>
        <w:t xml:space="preserve"> de Sección, Unidad de Cirugía </w:t>
      </w:r>
      <w:proofErr w:type="gramStart"/>
      <w:r>
        <w:rPr>
          <w:i/>
          <w:iCs/>
          <w:color w:val="555555"/>
          <w:sz w:val="18"/>
          <w:szCs w:val="18"/>
        </w:rPr>
        <w:t>Esófago-Gástrica</w:t>
      </w:r>
      <w:proofErr w:type="gramEnd"/>
      <w:r>
        <w:rPr>
          <w:i/>
          <w:iCs/>
          <w:color w:val="555555"/>
          <w:sz w:val="18"/>
          <w:szCs w:val="18"/>
        </w:rPr>
        <w:t xml:space="preserve"> y Sarcomas, Servicio de Cirugía General y del Aparato Digestivo, Hospital Vall d'Hebron</w:t>
      </w:r>
    </w:p>
    <w:p w14:paraId="2A158E1A" w14:textId="77777777" w:rsidR="00C34F39" w:rsidRDefault="00CB7444">
      <w:pPr>
        <w:spacing w:before="40" w:after="60"/>
        <w:ind w:left="200"/>
      </w:pPr>
      <w:r>
        <w:rPr>
          <w:b/>
          <w:bCs/>
          <w:sz w:val="19"/>
          <w:szCs w:val="19"/>
        </w:rPr>
        <w:t>Dra. Rosa Burgos</w:t>
      </w:r>
      <w:r>
        <w:rPr>
          <w:i/>
          <w:iCs/>
          <w:color w:val="555555"/>
          <w:sz w:val="18"/>
          <w:szCs w:val="18"/>
        </w:rPr>
        <w:t xml:space="preserve"> — Coordinadora de la Unidad de Soporte Nutricional, Hospital Vall d'Hebron</w:t>
      </w:r>
    </w:p>
    <w:p w14:paraId="17F94840" w14:textId="0A731E8B" w:rsidR="00C34F39" w:rsidRDefault="00CB7444">
      <w:pPr>
        <w:spacing w:before="40" w:after="60"/>
        <w:ind w:left="200"/>
      </w:pPr>
      <w:r>
        <w:rPr>
          <w:b/>
          <w:bCs/>
          <w:sz w:val="19"/>
          <w:szCs w:val="19"/>
        </w:rPr>
        <w:t>Dra. Alba Gómez Garrido</w:t>
      </w:r>
      <w:r>
        <w:rPr>
          <w:i/>
          <w:iCs/>
          <w:color w:val="555555"/>
          <w:sz w:val="18"/>
          <w:szCs w:val="18"/>
        </w:rPr>
        <w:t xml:space="preserve"> — Servicio de Medicina Física y Rehabilitación, </w:t>
      </w:r>
      <w:r w:rsidR="00DC598B">
        <w:rPr>
          <w:i/>
          <w:iCs/>
          <w:color w:val="555555"/>
          <w:sz w:val="18"/>
          <w:szCs w:val="18"/>
        </w:rPr>
        <w:t>Hospital Vall d'Hebron</w:t>
      </w:r>
    </w:p>
    <w:p w14:paraId="515579B1" w14:textId="77777777" w:rsidR="00C34F39" w:rsidRDefault="00CB7444">
      <w:pPr>
        <w:spacing w:before="40" w:after="60"/>
        <w:ind w:left="200"/>
      </w:pPr>
      <w:r>
        <w:rPr>
          <w:b/>
          <w:bCs/>
          <w:sz w:val="19"/>
          <w:szCs w:val="19"/>
        </w:rPr>
        <w:t>Deportista profesional</w:t>
      </w:r>
      <w:r>
        <w:rPr>
          <w:i/>
          <w:iCs/>
          <w:color w:val="555555"/>
          <w:sz w:val="18"/>
          <w:szCs w:val="18"/>
        </w:rPr>
        <w:t xml:space="preserve"> — TBD</w:t>
      </w:r>
    </w:p>
    <w:p w14:paraId="572A6F37" w14:textId="77777777" w:rsidR="00C34F39" w:rsidRDefault="00C34F39">
      <w:pPr>
        <w:spacing w:before="180"/>
      </w:pPr>
    </w:p>
    <w:p w14:paraId="11F96ABF" w14:textId="77777777" w:rsidR="00C34F39" w:rsidRDefault="00C34F39">
      <w:pPr>
        <w:pBdr>
          <w:bottom w:val="single" w:sz="6" w:space="1" w:color="2E75B6"/>
        </w:pBdr>
        <w:spacing w:before="60" w:after="60"/>
      </w:pPr>
    </w:p>
    <w:p w14:paraId="2880EC18" w14:textId="77777777" w:rsidR="00C34F39" w:rsidRDefault="00C34F3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C34F39" w14:paraId="138E2ADA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74EE0BDD" w14:textId="77777777" w:rsidR="00C34F39" w:rsidRDefault="00CB7444">
            <w:r>
              <w:rPr>
                <w:b/>
                <w:bCs/>
                <w:color w:val="2E75B6"/>
                <w:sz w:val="18"/>
                <w:szCs w:val="18"/>
              </w:rPr>
              <w:t>13:40 - 13:45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B4A117F" w14:textId="77777777" w:rsidR="00C34F39" w:rsidRDefault="00CB7444">
            <w:r>
              <w:rPr>
                <w:b/>
                <w:bCs/>
              </w:rPr>
              <w:t>Mensaje final de cierre y agradecimientos</w:t>
            </w:r>
          </w:p>
        </w:tc>
      </w:tr>
    </w:tbl>
    <w:p w14:paraId="500EAE75" w14:textId="77777777" w:rsidR="00C34F39" w:rsidRDefault="00C34F39">
      <w:pPr>
        <w:spacing w:before="160"/>
      </w:pPr>
    </w:p>
    <w:p w14:paraId="5E47A05C" w14:textId="77777777" w:rsidR="00C34F39" w:rsidRDefault="00CB7444">
      <w:pPr>
        <w:shd w:val="clear" w:color="auto" w:fill="E8E8E8"/>
        <w:spacing w:before="120" w:after="120"/>
        <w:ind w:left="200"/>
      </w:pPr>
      <w:r>
        <w:rPr>
          <w:b/>
          <w:bCs/>
          <w:color w:val="444444"/>
        </w:rPr>
        <w:t>🍽</w:t>
      </w:r>
      <w:proofErr w:type="gramStart"/>
      <w:r>
        <w:rPr>
          <w:b/>
          <w:bCs/>
          <w:color w:val="444444"/>
        </w:rPr>
        <w:t>️</w:t>
      </w:r>
      <w:r>
        <w:rPr>
          <w:b/>
          <w:bCs/>
          <w:color w:val="444444"/>
        </w:rPr>
        <w:t xml:space="preserve">  CÓCTEL</w:t>
      </w:r>
      <w:proofErr w:type="gramEnd"/>
      <w:r>
        <w:rPr>
          <w:b/>
          <w:bCs/>
          <w:color w:val="444444"/>
        </w:rPr>
        <w:t xml:space="preserve">   |   13:45 h</w:t>
      </w:r>
    </w:p>
    <w:p w14:paraId="7CDFCBCD" w14:textId="77777777" w:rsidR="00C34F39" w:rsidRDefault="00C34F39">
      <w:pPr>
        <w:spacing w:before="80"/>
      </w:pPr>
    </w:p>
    <w:p w14:paraId="309A6445" w14:textId="77777777" w:rsidR="00C34F39" w:rsidRDefault="00CB7444">
      <w:pPr>
        <w:shd w:val="clear" w:color="auto" w:fill="E8E8E8"/>
        <w:spacing w:before="120" w:after="120"/>
        <w:ind w:left="200"/>
      </w:pPr>
      <w:proofErr w:type="gramStart"/>
      <w:r>
        <w:rPr>
          <w:b/>
          <w:bCs/>
          <w:color w:val="444444"/>
        </w:rPr>
        <w:t>🔬</w:t>
      </w:r>
      <w:r>
        <w:rPr>
          <w:b/>
          <w:bCs/>
          <w:color w:val="444444"/>
        </w:rPr>
        <w:t xml:space="preserve">  ACTIVIDAD</w:t>
      </w:r>
      <w:proofErr w:type="gramEnd"/>
      <w:r>
        <w:rPr>
          <w:b/>
          <w:bCs/>
          <w:color w:val="444444"/>
        </w:rPr>
        <w:t xml:space="preserve"> OPCIONAL: Visita guiada a los laboratorios de investigación del VHIO   |   14:00 h</w:t>
      </w:r>
    </w:p>
    <w:sectPr w:rsidR="00C34F39"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527D"/>
    <w:multiLevelType w:val="hybridMultilevel"/>
    <w:tmpl w:val="B344D52C"/>
    <w:lvl w:ilvl="0" w:tplc="B02C0632">
      <w:start w:val="1"/>
      <w:numFmt w:val="bullet"/>
      <w:lvlText w:val="●"/>
      <w:lvlJc w:val="left"/>
      <w:pPr>
        <w:ind w:left="720" w:hanging="360"/>
      </w:pPr>
    </w:lvl>
    <w:lvl w:ilvl="1" w:tplc="FEA6DBF2">
      <w:start w:val="1"/>
      <w:numFmt w:val="bullet"/>
      <w:lvlText w:val="○"/>
      <w:lvlJc w:val="left"/>
      <w:pPr>
        <w:ind w:left="1440" w:hanging="360"/>
      </w:pPr>
    </w:lvl>
    <w:lvl w:ilvl="2" w:tplc="521C5D3E">
      <w:start w:val="1"/>
      <w:numFmt w:val="bullet"/>
      <w:lvlText w:val="■"/>
      <w:lvlJc w:val="left"/>
      <w:pPr>
        <w:ind w:left="2160" w:hanging="360"/>
      </w:pPr>
    </w:lvl>
    <w:lvl w:ilvl="3" w:tplc="A8508888">
      <w:start w:val="1"/>
      <w:numFmt w:val="bullet"/>
      <w:lvlText w:val="●"/>
      <w:lvlJc w:val="left"/>
      <w:pPr>
        <w:ind w:left="2880" w:hanging="360"/>
      </w:pPr>
    </w:lvl>
    <w:lvl w:ilvl="4" w:tplc="472CD03E">
      <w:start w:val="1"/>
      <w:numFmt w:val="bullet"/>
      <w:lvlText w:val="○"/>
      <w:lvlJc w:val="left"/>
      <w:pPr>
        <w:ind w:left="3600" w:hanging="360"/>
      </w:pPr>
    </w:lvl>
    <w:lvl w:ilvl="5" w:tplc="926CC8C8">
      <w:start w:val="1"/>
      <w:numFmt w:val="bullet"/>
      <w:lvlText w:val="■"/>
      <w:lvlJc w:val="left"/>
      <w:pPr>
        <w:ind w:left="4320" w:hanging="360"/>
      </w:pPr>
    </w:lvl>
    <w:lvl w:ilvl="6" w:tplc="4CDC064C">
      <w:start w:val="1"/>
      <w:numFmt w:val="bullet"/>
      <w:lvlText w:val="●"/>
      <w:lvlJc w:val="left"/>
      <w:pPr>
        <w:ind w:left="5040" w:hanging="360"/>
      </w:pPr>
    </w:lvl>
    <w:lvl w:ilvl="7" w:tplc="0212DBE0">
      <w:start w:val="1"/>
      <w:numFmt w:val="bullet"/>
      <w:lvlText w:val="●"/>
      <w:lvlJc w:val="left"/>
      <w:pPr>
        <w:ind w:left="5760" w:hanging="360"/>
      </w:pPr>
    </w:lvl>
    <w:lvl w:ilvl="8" w:tplc="B78AB5BA">
      <w:start w:val="1"/>
      <w:numFmt w:val="bullet"/>
      <w:lvlText w:val="●"/>
      <w:lvlJc w:val="left"/>
      <w:pPr>
        <w:ind w:left="6480" w:hanging="360"/>
      </w:pPr>
    </w:lvl>
  </w:abstractNum>
  <w:num w:numId="1" w16cid:durableId="1716126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39"/>
    <w:rsid w:val="000D3677"/>
    <w:rsid w:val="00491700"/>
    <w:rsid w:val="0056091A"/>
    <w:rsid w:val="00697F1D"/>
    <w:rsid w:val="00B80133"/>
    <w:rsid w:val="00C34F39"/>
    <w:rsid w:val="00CB7444"/>
    <w:rsid w:val="00DC598B"/>
    <w:rsid w:val="00DE2A1A"/>
    <w:rsid w:val="00E9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B95E"/>
  <w15:docId w15:val="{F6D20D1D-FD95-4C88-B6E0-CBC5DCBE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6309410362BE4197F2AC1403C72554" ma:contentTypeVersion="17" ma:contentTypeDescription="Crear nuevo documento." ma:contentTypeScope="" ma:versionID="7cd15ad0d8b4e99e85f52c27a62ac521">
  <xsd:schema xmlns:xsd="http://www.w3.org/2001/XMLSchema" xmlns:xs="http://www.w3.org/2001/XMLSchema" xmlns:p="http://schemas.microsoft.com/office/2006/metadata/properties" xmlns:ns2="050c93b9-848c-4ec3-a411-8e63301a311f" xmlns:ns3="e49c38a5-c484-4776-a995-2ede72d493b0" targetNamespace="http://schemas.microsoft.com/office/2006/metadata/properties" ma:root="true" ma:fieldsID="3b8f1a691f653fe9add2d78f5d1b0819" ns2:_="" ns3:_="">
    <xsd:import namespace="050c93b9-848c-4ec3-a411-8e63301a311f"/>
    <xsd:import namespace="e49c38a5-c484-4776-a995-2ede72d49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c93b9-848c-4ec3-a411-8e63301a3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3628b463-d97b-4e14-948c-0216024a8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c38a5-c484-4776-a995-2ede72d49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f545b4f-261f-4a02-878a-153e34637472}" ma:internalName="TaxCatchAll" ma:showField="CatchAllData" ma:web="e49c38a5-c484-4776-a995-2ede72d49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050c93b9-848c-4ec3-a411-8e63301a311f" xsi:nil="true"/>
    <lcf76f155ced4ddcb4097134ff3c332f xmlns="050c93b9-848c-4ec3-a411-8e63301a311f">
      <Terms xmlns="http://schemas.microsoft.com/office/infopath/2007/PartnerControls"/>
    </lcf76f155ced4ddcb4097134ff3c332f>
    <TaxCatchAll xmlns="e49c38a5-c484-4776-a995-2ede72d493b0" xsi:nil="true"/>
  </documentManagement>
</p:properties>
</file>

<file path=customXml/itemProps1.xml><?xml version="1.0" encoding="utf-8"?>
<ds:datastoreItem xmlns:ds="http://schemas.openxmlformats.org/officeDocument/2006/customXml" ds:itemID="{E177392D-9778-43CC-9D93-8302AE27050C}"/>
</file>

<file path=customXml/itemProps2.xml><?xml version="1.0" encoding="utf-8"?>
<ds:datastoreItem xmlns:ds="http://schemas.openxmlformats.org/officeDocument/2006/customXml" ds:itemID="{020F9538-8386-484D-9E0A-572FDE85866B}"/>
</file>

<file path=customXml/itemProps3.xml><?xml version="1.0" encoding="utf-8"?>
<ds:datastoreItem xmlns:ds="http://schemas.openxmlformats.org/officeDocument/2006/customXml" ds:itemID="{7DF6E85C-E56D-412E-AC37-5FE80F163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Irene Coll Sanchez</cp:lastModifiedBy>
  <cp:revision>2</cp:revision>
  <dcterms:created xsi:type="dcterms:W3CDTF">2026-04-09T13:17:00Z</dcterms:created>
  <dcterms:modified xsi:type="dcterms:W3CDTF">2026-04-09T13:17:00Z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0x010100CF6309410362BE4197F2AC1403C72554</vt:lpwstr>
  </property>
</Properties>
</file>